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9D" w:rsidRPr="00046C9D" w:rsidRDefault="00046C9D" w:rsidP="00046C9D">
      <w:pPr>
        <w:rPr>
          <w:rFonts w:eastAsia="Times New Roman" w:cs="Times New Roman"/>
          <w:szCs w:val="24"/>
          <w:lang w:eastAsia="ru-RU"/>
        </w:rPr>
      </w:pPr>
      <w:r w:rsidRPr="00046C9D">
        <w:rPr>
          <w:rFonts w:eastAsia="Times New Roman" w:cs="Times New Roman"/>
          <w:szCs w:val="24"/>
          <w:lang w:eastAsia="ru-RU"/>
        </w:rPr>
        <w:t>Утвержден</w:t>
      </w:r>
    </w:p>
    <w:p w:rsidR="00046C9D" w:rsidRPr="00046C9D" w:rsidRDefault="00046C9D" w:rsidP="00046C9D">
      <w:pPr>
        <w:rPr>
          <w:rFonts w:eastAsia="Times New Roman" w:cs="Times New Roman"/>
          <w:szCs w:val="24"/>
          <w:lang w:eastAsia="ru-RU"/>
        </w:rPr>
      </w:pPr>
      <w:r w:rsidRPr="00046C9D">
        <w:rPr>
          <w:rFonts w:eastAsia="Times New Roman" w:cs="Times New Roman"/>
          <w:szCs w:val="24"/>
          <w:lang w:eastAsia="ru-RU"/>
        </w:rPr>
        <w:t>Указом Президента</w:t>
      </w:r>
    </w:p>
    <w:p w:rsidR="00046C9D" w:rsidRPr="00046C9D" w:rsidRDefault="00046C9D" w:rsidP="00046C9D">
      <w:pPr>
        <w:rPr>
          <w:rFonts w:eastAsia="Times New Roman" w:cs="Times New Roman"/>
          <w:szCs w:val="24"/>
          <w:lang w:eastAsia="ru-RU"/>
        </w:rPr>
      </w:pPr>
      <w:r w:rsidRPr="00046C9D">
        <w:rPr>
          <w:rFonts w:eastAsia="Times New Roman" w:cs="Times New Roman"/>
          <w:szCs w:val="24"/>
          <w:lang w:eastAsia="ru-RU"/>
        </w:rPr>
        <w:t>Республики Казахстан</w:t>
      </w:r>
    </w:p>
    <w:p w:rsidR="00046C9D" w:rsidRPr="00046C9D" w:rsidRDefault="00046C9D" w:rsidP="00046C9D">
      <w:pPr>
        <w:rPr>
          <w:rFonts w:eastAsia="Times New Roman" w:cs="Times New Roman"/>
          <w:szCs w:val="24"/>
          <w:lang w:eastAsia="ru-RU"/>
        </w:rPr>
      </w:pPr>
      <w:r w:rsidRPr="00046C9D">
        <w:rPr>
          <w:rFonts w:eastAsia="Times New Roman" w:cs="Times New Roman"/>
          <w:szCs w:val="24"/>
          <w:lang w:eastAsia="ru-RU"/>
        </w:rPr>
        <w:t>от 9 февраля 2018 года</w:t>
      </w:r>
    </w:p>
    <w:p w:rsidR="00046C9D" w:rsidRPr="00046C9D" w:rsidRDefault="00046C9D" w:rsidP="00046C9D">
      <w:r w:rsidRPr="00046C9D">
        <w:rPr>
          <w:rFonts w:eastAsia="Times New Roman" w:cs="Times New Roman"/>
          <w:szCs w:val="24"/>
          <w:lang w:eastAsia="ru-RU"/>
        </w:rPr>
        <w:t>№ 633</w:t>
      </w:r>
    </w:p>
    <w:p w:rsidR="00046C9D" w:rsidRPr="00046C9D" w:rsidRDefault="00046C9D" w:rsidP="00046C9D"/>
    <w:p w:rsidR="00046C9D" w:rsidRPr="00046C9D" w:rsidRDefault="00046C9D" w:rsidP="00046C9D">
      <w:pPr>
        <w:rPr>
          <w:rFonts w:eastAsia="Times New Roman" w:cs="Times New Roman"/>
          <w:bCs/>
          <w:szCs w:val="27"/>
          <w:lang w:eastAsia="ru-RU"/>
        </w:rPr>
      </w:pPr>
      <w:r w:rsidRPr="00046C9D">
        <w:rPr>
          <w:rFonts w:eastAsia="Times New Roman" w:cs="Times New Roman"/>
          <w:bCs/>
          <w:szCs w:val="27"/>
          <w:lang w:eastAsia="ru-RU"/>
        </w:rPr>
        <w:t>Общенациональный план мероприятий</w:t>
      </w:r>
    </w:p>
    <w:p w:rsidR="00046C9D" w:rsidRPr="00046C9D" w:rsidRDefault="00046C9D" w:rsidP="00046C9D">
      <w:pPr>
        <w:rPr>
          <w:rFonts w:eastAsia="Times New Roman" w:cs="Times New Roman"/>
          <w:bCs/>
          <w:szCs w:val="27"/>
          <w:lang w:eastAsia="ru-RU"/>
        </w:rPr>
      </w:pPr>
      <w:r w:rsidRPr="00046C9D">
        <w:rPr>
          <w:rFonts w:eastAsia="Times New Roman" w:cs="Times New Roman"/>
          <w:bCs/>
          <w:szCs w:val="27"/>
          <w:lang w:eastAsia="ru-RU"/>
        </w:rPr>
        <w:t xml:space="preserve">по реализации Послания Главы государства народу Казахстана от 10 января 2018 года "Новые возможности развития в условиях четвертой промышленной революции" 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2"/>
        <w:gridCol w:w="2611"/>
        <w:gridCol w:w="1693"/>
        <w:gridCol w:w="1732"/>
        <w:gridCol w:w="1342"/>
        <w:gridCol w:w="105"/>
      </w:tblGrid>
      <w:tr w:rsidR="00046C9D" w:rsidRPr="00046C9D" w:rsidTr="00046C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bookmarkStart w:id="0" w:name="z15"/>
            <w:bookmarkEnd w:id="0"/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>№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gramStart"/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proofErr w:type="gramEnd"/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 xml:space="preserve">Форма завершения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 xml:space="preserve">Срок исполнения </w:t>
            </w:r>
          </w:p>
        </w:tc>
      </w:tr>
      <w:tr w:rsidR="00046C9D" w:rsidRPr="00046C9D" w:rsidTr="00046C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bookmarkStart w:id="1" w:name="z16"/>
            <w:bookmarkEnd w:id="1"/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 xml:space="preserve">5 </w:t>
            </w:r>
          </w:p>
        </w:tc>
      </w:tr>
      <w:tr w:rsidR="00046C9D" w:rsidRPr="00046C9D" w:rsidTr="00046C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bookmarkStart w:id="2" w:name="z17"/>
            <w:bookmarkEnd w:id="2"/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 xml:space="preserve">1. Индустриализация должна стать флагманом внедрения новых технологий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Совершенствование и разработка новых инструментов, направленных на модернизацию и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цифровизацию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отечественных предприятий с ориентацией на экспорт продукции и трансферт технологий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приказы государственных органов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МИР, МИК, МСХ, МЭ, МНЭ, МФ, МОАП,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АО "ФНБ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Самрук-Казына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АО "НУХ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Байтерек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АО "НУХ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КазАгро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Реализация пилотного проекта по оцифровке ряда промышленных предприятий и дальнейшее широкое распространение полученного опыта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786CB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МИР, МИК, МЭ, МОАП, АО "ФНБ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Самрук-Казына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</w:t>
            </w:r>
            <w:r w:rsidR="00786CB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bookmarkStart w:id="3" w:name="_GoBack"/>
            <w:bookmarkEnd w:id="3"/>
            <w:r w:rsidRPr="00046C9D">
              <w:rPr>
                <w:rFonts w:eastAsia="Times New Roman" w:cs="Times New Roman"/>
                <w:szCs w:val="24"/>
                <w:lang w:eastAsia="ru-RU"/>
              </w:rPr>
              <w:t>АО "КИРИ"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2018-2020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Разработка Дорожной карты по развитию экосистемы разработчиков цифровых и других инновационных решений в инновационных центрах Назарбаев Университета, Международного финансового центра "Астана" и Международного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технопарка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IT-стартапов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совместный приказ МИК, АОО "Назарбаев Университет", АО "Администрация МФЦА", АО "НИХ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Зерде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" (Международный технопарк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IT-стартапов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786CB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МИК, МИР, МОН, МНЭ, АОО "Назарбаев Университет" (по согласованию),</w:t>
            </w:r>
            <w:r w:rsidR="00786CB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АО "Администрация МФЦА" (по согласованию), Международный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технопарк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IT-стартапов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апрель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Проведение анализа деятельности автономного кластерного фонда "Парк инновационных технологий", включая определение эффективности использования средств, аккумулированных от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МИР, МИК, МФ, МЮ, МНЭ, акимат города Алматы, АКФ "ПИТ"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май 2018 года 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Принятие нормативных правовых актов, направленных на реорганизацию деятельности инновационного кластера "Парк инновационных технологий"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МИР, МИК, МНЭ, МФ, МЮ, акимат города Алматы, АКФ "ПИТ"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октябрь 2018 года 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Внесение в законодательство изменений и дополнений, предусматривающих стимулирование: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спроса на новые технологии со стороны реального сектора, включая вопросы их трансферта;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частного рынка венчурного финансирования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проект Закона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МИК, МНЭ, МИР, МФ, МСХ, МЭ, МОАП, НБ, АО "НУХ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Байтерек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АО "НАТР" (по согласованию), Ассоциация финансистов Казахстана (по согласованию), АО "НИХ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Зерде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сентябрь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Разработка и реализация дорожных карт по управлению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перетоками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трудовых ресурсов, включающих в себя: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проведение каждым регионом анализа рынка рабочей силы с прогнозированием ее высвобождения ввиду повышения производительности труда на действующих (особенно крупных) предприятиях;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разработку совместно с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бизнесом,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и центральными исполнительными органами комплексов мер по созданию постоянных рабочих мест для обеспечения занятости высвобождающихся кадров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МТСЗН, МИК, МИР, МНЭ, МЭ, МСХ,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раз в полугодие, 2018-2019 годы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Разработка Концепции третьей пятилетки индустриализации, направленной на становление промышленности "цифровой эпохи" (акцент на инновации, трансферт технологий, содействие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цифровизации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обрабатывающей промышленности, соответствующей адаптации системы стандартизации)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Разработка Государственной программы индустриально-инновационного развития на 2020 – 2024 годы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постановления Правительства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МИР, МНЭ, МЭ, МСХ, МОАП, МИК, МОН, МТСЗН, МФ,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АО "КИРИ" (по согласованию),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" (по согласованию), АОО "Назарбаев Университет" (по согласованию), АКФ "ПИТ" (по согласованию), АО "ФНБ"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Самрук-Казына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АО "НУХ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Байтерек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АО "НИХ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Зерде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 года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2019 года 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Реализация мероприятий, направленных на развитие IT-, инжиниринговых услуг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отчет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МИК, МИР, МЭ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март 2019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Принятие мер по повышению эффективности охраны интеллектуальной собственности 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предложения в Правительство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МЮ, МНЭ, МФ, МИР, МОН, МИК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август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bookmarkStart w:id="4" w:name="z28"/>
            <w:bookmarkEnd w:id="4"/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 xml:space="preserve">2. Дальнейшее развитие ресурсного потенциала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Внедрение комплексных информационно-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технологических подходов при управлении природными ресурсами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информация в Администрацию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МИР, МЭ, МИК,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Астаны и Алматы, областей, АО "ФНБ"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Самрук-Казына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ноябрь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Внесение предложений по совершенствованию требований к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энергоэффективности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и энергосбережению предприятий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предложения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МИР, МЭ, МНЭ,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Внесение предложений по совершенствованию требований к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экологичности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и эффективности работы производителей энергии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предложения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МЭ, МНЭ,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Выработка мер по стимулированию бизнеса в части инвестирования в "зеленые" технологии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предложения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МЭ, МИР, МНЭ,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АО "ФНБ"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Самрук-Казына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АО "НК "KAZAKH INVEST"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август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Разработка и принятие комплексов мер по современной утилизации и переработке ТБО с широким вовлечением субъектов малого и среднего бизнеса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МЭ, постановления акиматов городов Астаны и Алматы, областей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сентябрь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Внесение предложений по разработке системы мониторинга и оценки прогресса (динамики) по внедрению современных методов и технологий утилизации ТБО в регионах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предложения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МЭ, МНЭ,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Внесение в Мажилис Парламента Республики Казахстан проекта Экологического кодекса Республики Казахстан в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новой редакции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проект Кодекса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МЭ, МИР, МФ, МЮ, МНЭ,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" (по согласованию),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Астаны и Алматы, областей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декабрь 2019 года 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bookmarkStart w:id="5" w:name="z36"/>
            <w:bookmarkEnd w:id="5"/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3. "Умные технологии" – шанс для рывка в развитии агропромышленного комплекса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Внесение изменений и дополнений в Государственную программу развития агропромышленного комплекса Республики Казахстан на 2017-2021 годы, предусматривающих: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увеличение в течение 5 лет производительности труда в АПК и экспорта переработанной сельскохозяйственной продукции как минимум в 2,5 раза по сравнению с 2017 годом;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диверсификацию линейки производимой сельскохозяйственной продукции (культур);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развитие аграрной науки, в том числе трансферт новых технологий и их адаптацию к отечественным условиям;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пересмотр роли аграрных университетов в части становления их в качестве центров распространения самых передовых знаний и лучшей практики в АПК, а также обновление их программ обучения;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развитие переработки сырья и определение стратегических ниш на международных рынках для продвижения бренда натуральных продуктов питания "Сделано в Казахстане" с выработкой механизмов комплексной поддержки продуктовых "цепочек": от стадии выращивания сырья, его хранения, переработки и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до транспортировки на внутреннем и экспортных рынках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постановление Правительства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МСХ, МНЭ, МФ, МИР, МОН, НАО "Национальный аграрный научно-образовательный центр" (по согласованию), "НУХ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КазАгро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АО "НК "KAZAKH INVEST" (по согласованию), АО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KazakhExport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" (по согласованию),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Внесение предложений по обеспечению защиты внутреннего рынка страны от пищевой продукции, произведенной с нарушением технических регламентов, путем модернизации системы технического регулирования в соответствии с международными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предложения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МИР, МСХ, МВД, МЭ, МЮ, ГП,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" (по согласованию),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июнь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Внесение предложений по дальнейшему развитию сельскохозяйственной кооперации и созданию модельных пилотных сельскохозяйственных кооперативов в каждом регионе с учетом региональной специфики для их тиражирования в регионе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предложения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МСХ, МФ, МНЭ,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март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Внесение предложений по созданию единой системы обеспечения безопасности и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прослеживаемости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сельскохозяйственной продукции по принципу "от фермы до стола", а также по вертикали ветеринарной службы для обеспечения ветеринарной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предложения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МСХ, МЗ, МФ, МНЭ, МЮ,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май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Внесение предложений по стимулированию сельскохозяйственных товаропроизводителей по эффективному использованию земель и принятию мер к неэффективным пользователям с привлечением экспертов и общественности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предложения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МСХ, МНЭ, МФ,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июнь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Переориентация неэффективных субсидий на удешевление банковских кредитов для субъектов АПК и расширение доступности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банковского кредитования, микро-финансирования и страхования для субъектов АПК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приказ МСХ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МСХ, МНЭ, МФ, НБ, АО "НУХ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КазАгро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" (по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июль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bookmarkStart w:id="6" w:name="z43"/>
            <w:bookmarkEnd w:id="6"/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4. Повышение эффективности транспортно-логистической инфраструктуры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Разработка и принятие Плана мер по поэтапному внедрению Интеллектуальной транспортной системы с применением цифровых технологий для обеспечения эффективного управления транспортными потоками и определения потребности дальнейшего развития инфраструктуры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совместный приказ МИР и МИК 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МИР, МФ, МИК, МСХ, АО "НК "КТЖ" (по согласованию),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Изучение и обеспечение внедрения современных технологий, таких как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блокчейн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и анализ "больших данных" для мониторинга грузов в онлайн-режиме и упрощения таможенных процедур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МИР, МФ, МИК, МСХ, АО "НК "КТЖ" (по согласованию),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2018-2020 годов 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Увеличение финансирования ремонта и реконструкции местной сети автодорог для улучшения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внутрирегиональной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мобильности, доведение общего объема ежегодно выделяемых средств в среднесрочной перспективе до 150 миллиардов тенге с учетом местных бюджетов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МИР, МНЭ, МФ,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Внесение предложений по разработке системы мониторинга и оценки прогресса (динамики) работы акимов регионов по улучшению качества сети местных дорог (с акцентом на эффективность использования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выделяемых бюджетных средств, снижение удельных издержек на строительство и содержание автодорог и т.п.)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предложения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МИР, МНЭ,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bookmarkStart w:id="7" w:name="z48"/>
            <w:bookmarkEnd w:id="7"/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5. Внедрение современных технологий в строительстве и коммунальном секторе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Совершенствование государственных нормативов в области архитектуры, градостроительства и строительства в части: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применения новых методов строительства, современных материалов, принципиально иных подходов в проектировании зданий и планировании городской застройки;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повышения требований к качеству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экологичности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энергоэффективности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зданий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приказ МИР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МИР, МЭ, МВД,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Выработка предложений о повышении доступности жилья с акцентом на системные меры по удешевлению строительства и ипотечного кредитования, с доведением показателя обеспеченности жильем на одного жителя к 2030 году до 30 квадратных метров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предложения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МИР, МНЭ, МФ, МСХ, МЭ, НБ,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АО "НУХ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Байтерек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июнь 2018 года 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Внесение изменений и дополнений в нормативные правовые акты, предусматривающих оснащение многоквартирных жилых домов системами интеллектуального управления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Закон Республики Казахстан, приказ МИР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МИР, МИК, МФ, МНЭ,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март 2019 года 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Принятие Закона Республики Казахстан "О естественных монополиях",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предусматривающего повышение эффективности деятельности и качества предоставляемых регулируемых услуг субъектов естественных монополий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Закон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МНЭ,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 года 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Внесение в Программу развития регионов до 2020 года изменений и дополнений, предусматривающих ежегодное выделение не менее 100 миллиардов тенге из всех источников для обеспечения сельских населенных пунктов качественной питьевой водой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постановление Правительства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МНЭ, МИР, МСХ,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сентябрь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bookmarkStart w:id="8" w:name="z54"/>
            <w:bookmarkEnd w:id="8"/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 xml:space="preserve">6. "Перезагрузка" финансового сектора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Завершение очистки банковского портфеля от "плохих" кредитов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НБ, МФ, МНЭ, МЮ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2018-2022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Внесение предложений по: 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экономической ответственности собственников банков; 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установлению уголовной ответственности акционеров банков за вывод средств в угоду аффилированных компаний и лиц, а также переводу соответствующих составов преступлений из категории средней тяжести в тяжкие преступления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предложения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НБ, МФ, МНЭ, МЮ, ВС, ГП, КНБ, АДГСПК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апрель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Внесение в Мажилис Парламента Республики Казахстан проекта Закона Республики Казахстан "О восстановлении платежеспособности физических лиц (граждан) Республики Казахстан" с акцентом на создание стимулов для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возобновления выплат по кредитам и разделение банками второго уровня ответственности за качество ранее проведенных экспертиз выданных кредитов ("замораживание", списание штрафов и пени, уменьшение суммы основного долга и т.д.)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проект Закона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МФ, МНЭ, НБ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июнь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Завершение работы по вопросу валютных ипотечных займов населения, обеспеченных жилой недвижимостью и предоставленных до 1 января 2016 года, путем: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внесения изменений и дополнений в Программу рефинансирования ипотечных займов;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осуществления конвертации валютных займов в соответствии с условиями Программы рефинансирования ипотечных займов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НБ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июль, декабрь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Разработка мер по обеспечению долгосрочным кредитованием бизнеса по ставкам, учитывающим реальную рентабельность в отраслях экономики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НБ, МНЭ, МФ,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Внесение предложений по улучшению инвестиционного климата 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предложения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МИР, МНЭ, МФ, АО "Администрация "МФЦА" (по согласованию), АО "НК "KAZAKH INVEST" (по согласованию)"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Обеспечение поэтапного проведения публичного размещения акций национальных компаний АО "ФНБ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Самрук-Казына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", в том числе их подготовка к проведению IPO на площадке Международного финансового центра "Астана"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АО "ФНБ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Самрук-Казына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НБ, АО "Администрация МФЦА" (по согласованию), МНЭ,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АО "Казахстанская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фондовая биржа"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декабрь 2018-2020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Создание на базе Международного финансового центра "Астана" специализированной биржевой площадки для МСБ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АО "Администрация МФЦА" (по согласованию),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2018-2019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bookmarkStart w:id="9" w:name="z63"/>
            <w:bookmarkEnd w:id="9"/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 xml:space="preserve">7. Человеческий капитал – основа модернизации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Внесение в Государственную программу развития образования и науки Республики Казахстан на 2016-2019 годы изменений и дополнений, направленных на развитие сферы образования как отдельной отрасли экономики со своими инвестиционными проектами и экспортным потенциалом, предусматривающих: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развитие педагогических кафедр и факультетов при университетах;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размещение в интернете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видеоуроков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видеолекций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от лучших преподавателей средних школ, колледжей и вузов;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развитие цифровых образовательных ресурсов, подключение к широкополосному интернету и оснащение видеооборудованием школ;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поддержку отечественных молодых ученых с выделением им квот в рамках научных грантов;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усиление переподготовки преподавателей, привлечение зарубежных менеджеров в вузы, открытие кампусов мировых университетов;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пересмотр сроков внедрения обновленного содержания образования;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развитие вузовской науки с приоритетом на исследования в металлургии, нефтегазохимии, АПК,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би</w:t>
            </w: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>о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-</w:t>
            </w:r>
            <w:proofErr w:type="gram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и IT-технологиях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постановление Правительства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МОН, МНЭ, МИР, МСХ, МИК, МТСЗН, МФ, МЮ, МЗ, МКС, МЭ, МО, МОАП,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НИШ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Внедрение единых стандартов, программ в дошкольном образовании для раннего развития детей, развивающих социальные навыки и навыки самообучения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приказ МОН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МОН,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НИШ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Принятие мер по повышению качества преподавания математических и естественных наук на всех уровнях образования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МОН,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сентябрь 2019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Усиление качества подготовки специалистов в сфере юриспруденции и смежных сферах деятельности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МОН, ГП, ВС, МВД, МЮ, МИД,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Принятие мер по снижению учебной нагрузки на учеников в среднем образовании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МОН, МНЭ, МФ, МЮ, МЗ,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НИШ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август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Внедрение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подушевого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финансирования в городских школах для повышения конкуренции между образовательными учреждениями и привлечения частного капитала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МОН, МНЭ, МФ, МЮ,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2018-2020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Создание во всех регионах на базе дворцов школьников сети детских технопарков и </w:t>
            </w: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>бизнес-инкубаторов</w:t>
            </w:r>
            <w:proofErr w:type="gram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со всей необходимой инфраструктурой, включая компьютеры, лаборатории, 3D-принтеры, с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предусмотрением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механизма их содержания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МОН, МНЭ, МЮ, МИР,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2018-2019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Выработка подходов по ограничению перевода на казахский язык устоявшихся и общепринятых в мире терминов и понятий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предложения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МКС, МОН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июнь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Пересмотр ранее переведенных на казахский язык общепринятых в мире терминов и понятий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МКС, МОН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октябрь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Активизация работы по обеспечению использования правильной грамматики казахского языка в наиболее используемых программах и приложениях, например, таких как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Microsoft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Word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, Google-переводчик и др.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МИК, МКС, МОН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февраль 2019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Разработка и утверждение графика перехода на латинский алфавит до 2025 года на всех уровнях образования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приказ МОН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МОН, МКС,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апрель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Разработка современных профессиональных стандартов по всем основным приоритетным профессиям с четким закреплением требуемых для работников знаний, навыков и компетенций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МТСЗН, МОН, заинтересованные государственные органы,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2018-2019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Разработка с привлечением работодателей новых и/или обновление действующих программ обучения, в том числе в техническом и профессиональном образовании, исходя из международных требований и требований профессиональных стандартов, с учетом необходимых цифровых навыков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МОН, МТСЗН, МИК, заинтересованные государственные органы, НАО "Холдинг "Кәсі</w:t>
            </w: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046C9D">
              <w:rPr>
                <w:rFonts w:eastAsia="Times New Roman" w:cs="Times New Roman"/>
                <w:szCs w:val="24"/>
                <w:lang w:eastAsia="ru-RU"/>
              </w:rPr>
              <w:t>қор" (по согласованию),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сентябрь 2018-2019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Увеличение в высшем образовании числа выпускников, обученных информационным технологиям, работе с искусственным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интеллектом и "большими данными"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постановление Правительства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МОН, МИК, МОАП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июнь 2018-2020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Подготовка высококвалифицированных кадров в сфере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кибербезопасности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в рамках Международной стипендии Президента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Болашак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" (академическое обучение и стажировки) и привлечение зарубежных преподавателей и ученых для ускоренной переподготовки национальных кадров по </w:t>
            </w: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>ИКТ-специальностям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МОН, МОАП, МИК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Обеспечение поэтапного перехода на английский язык при проведении прикладных научных исследований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МОН, МИР, МКС, МНЭ, МФ, МЗ, МСХ, МО, МОАП, МЭ, МВД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ноябрь 2018-2019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Реализация вузами совместных проектов с ведущими зарубежными университетами и исследовательскими центрами, крупными предприятиями и транснациональными компаниями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МОН, МИР, МИД, МНЭ, МФ, МЮ, МСХ, МО, МКС, МВД, МЗ,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2018-2019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Введение обязательного требования при выделении бюджетных средств для проведения прикладных научно-исследовательских работ по наличию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софинансирования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со стороны частного сектора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постановление Правительства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МОН, МИР, МФ, МНЭ, МЮ, МКС, МЗ, МСХ, МО, МОАП, МЭ, МВД,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ноябрь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Внесение изменений и дополнений в законодательство, предусматривающих закрепление академической свободы вузов с предоставлением им больше прав для создания и оценки образовательных программ, а также рейтинга вузов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Закон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МОН, МЮ, МНЭ,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Увеличение с 1 января 2018 года должностного оклада учителей, переходящих на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преподавание по обновленному содержанию, путем установления доплаты на 30%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информация в Администрацию Президента Республики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МОН, МФ, МТСЗН, заинтересованные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государственные органы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апрель 2018 года,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октябрь 2019-2020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Разработка национального квалификационного теста (для педагогов) и механизмов его проведения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приказ МОН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МОН, заинтересованные государственные органы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июнь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Внедрение новой сетки доплат к должностному окладу учителей за педагогическое мастерство (с увеличением от 30% до 50%) при присвоении и/или подтверждении категории на основании результатов национального квалификационного теста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постановление Правительства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МОН, МФ, МТСЗН,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октябрь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Разработка и принятие Плана мер по управлению общественным здоровьем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приказ МЗ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МЗ, заинтересованные государственные органы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май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Разработка и принятие Комплексного плана по борьбе с онкологическими заболеваниями, в том числе предусматривающего мероприятия по созданию научного онкологического центра в городе Астане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постановление Правительства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МЗ, МФ, АОО "Назарбаев Университет" (по согласованию),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июнь 2018 года 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Разработка новой модели гарантированного объема бесплатной медицинской помощи с четкими границами обязательств государства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проект Закона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МЗ, МЮ, МФ, МНЭ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июнь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Интеграция информационных систем, использование мобильных цифровых приложений, внедрение электронных паспортов здоровья, переход на "безбумажные" больницы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МЗ, МИК,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года,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январь, июль 2019-2020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Внедрение инновационных технологий в медицине (искусственный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интеллект, персонализированная медицина на основе генетического анализа и др.)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информация в Администрацию Президента Республики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МЗ, МИК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года,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январь, июль 2019-2020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Создание университетских клиник при медицинских вузах, в том числе с применением механизмов ГЧП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МЗ, МОН,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2018-2019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Разработка новой редакции проекта Кодекса Республики Казахстан "О здоровье народа и системе здравоохранения"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проект Кодекса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МЗ, МЮ, МФ, МНЭ,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июнь 2019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Реализация Плана организационных мероприятий (Дорожная карта) на 2018-2019 годы по формализации и вовлечению неформально занятого населения в экономику страны и, соответственно, в систему обязательного социального медицинского страхования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МТСЗН, МНЭ, МФ, МЗ, МСХ, МОН, МЮ, МВД,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ежеквартально 2018-2019 годы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Расширение охвата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самозанятых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и безработных граждан Программой развития продуктивной занятости и массового предпринимательства на 2017-2021 годы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МТСЗН, МСХ, МОН, МНЭ,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года,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январь, июль 2019-2020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Принятие Закона Республики Казахстан "О внесении изменений и дополнений в некоторые законодательные акты Республики Казахстан по вопросам занятости и миграции населения", предусматривающего запуск электронной биржи труда в республике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Закон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МТСЗН, МИК,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март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Разработка проекта Закона Республики Казахстан "О внесении изменений в законодательные акты Республики Казахстан по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вопросам легализации деятельности неформально занятых", предусматривающего формализацию деятельности неформально занятого населения, обеспечение возможности перевода трудовых книжек и трудовых договоров в электронный формат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проект Закона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МТСЗН, МНЭ, МСХ, МОН, МЮ, МИК, МВД,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и Алматы, областей,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декабрь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Принятие Закона Республики Казахстан "О внесении изменений и дополнений в некоторые законодательные акты Республики Казахстан по вопросам социального обеспечения", предусматривающего также введение государственного пособия для родителей, осуществляющих уход за совершеннолетними инвалидами I группы с детства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Закон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МТСЗН, МФ, МЮ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май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Разработка проекта Закона Республики Казахстан "Об обязательном социальном страховании" в новой редакции, предусматривающего совершенствование параметров выплат из системы социального страхования и усиление их взаимосвязи с трудовым стажем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проект Закона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МТСЗН, МНЭ, МФ, НБ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bookmarkStart w:id="10" w:name="z99"/>
            <w:bookmarkEnd w:id="10"/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 xml:space="preserve">8. Эффективное государственное управление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Ускорение принятия закона, направленного на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дерегулирование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бизнеса (снижение контрольно-надзорных функций и т.д.)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Закон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МНЭ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апрель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Обеспечение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цифровизации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процессов получения бизнесом государственной поддержки с ее оказанием по принципу "одного окна"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МНЭ, МИК, АДГСПК, МСХ, МИР, АО "НУХ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Байтерек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АО "НУХ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КазАгро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" (по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согласованию),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НАО "Государственная корпорация "Правительство для граждан"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декабрь 2018-2019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Принятие мер по установлению обоснованных тарифов на электроэнергию по группам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энергопроизводящих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организаций с учетом анализа сложившейся себестоимости, а также осуществленных инвестиций в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энергогенерирующие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мощности за 2016-2017 годы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отчет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МЭ, АО "ФНБ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Самрук-Казына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Подготовка нового пакета системных мер по улучшению бизнес-климата, особенно на региональном </w:t>
            </w: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>уровне</w:t>
            </w:r>
            <w:proofErr w:type="gramEnd"/>
            <w:r w:rsidRPr="00046C9D">
              <w:rPr>
                <w:rFonts w:eastAsia="Times New Roman" w:cs="Times New Roman"/>
                <w:szCs w:val="24"/>
                <w:lang w:eastAsia="ru-RU"/>
              </w:rPr>
              <w:t>, а также стимулированию вывода бизнеса из тени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МНЭ, АДГСПК, все центральные государственные органы,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Расширение перечня объектов приватизации, в том числе за счет сокращения числа подведомственных организаций государственных органов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постановление Правительства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МНЭ, МФ, заинтересованные государственные органы,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АО "ФНБ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Самрук-Казына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АО "НУХ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Байтерек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АО "НУХ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КазАгро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август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Ускорение реализации плана приватизации (за исключением активов, выводимых на IPO)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МФ, МНЭ, заинтересованные государственные органы, АО "ФНБ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Самрук-Казына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" (по согласованию),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АО "НУХ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Байтерек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 АО "НУХ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КазАгро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декабрь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Закрепление ключевых критериев (принципов) внесения в список приватизируемых компаний, ревизия и определение перечня подведомственных организаций государственных органов, подлежащих консолидации в целях снижения административных расходов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отчет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МНЭ, МФ, заинтересованные государственные органы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август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Реализация пилотного проекта в центральных и местных государственных органах по внедрению новой системы оплаты труда государственных служащих на основе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факторно-балльной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шкалы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АДГСПК, МНЭ, МФ, МЮ,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города Астаны и Мангистауской области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сентябрь 2018 года,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июнь 2019 года 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Принятие комплекса мер по развитию въездного и внутреннего туризма, предусматривающих упрощение визовых процедур,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цифровизацию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контроля "въезда-выезда", развитие инфраструктуры и снятие барьеров в отрасли туризма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МКС, МНЭ, МФ, МСХ, МИК, МЮ, МЗ, МИД, МВД, МИР, МОН, АОО "Назарбаев Университет" (по согласованию), АО "НК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Kaza</w:t>
            </w: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046C9D">
              <w:rPr>
                <w:rFonts w:eastAsia="Times New Roman" w:cs="Times New Roman"/>
                <w:szCs w:val="24"/>
                <w:lang w:eastAsia="ru-RU"/>
              </w:rPr>
              <w:t>h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Tourism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" (по согласованию), КНБ,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Подготовка законодательной базы для передачи корпоративного подоходного налога от малого и среднего бизнеса в местные бюджеты с рассмотрением вопросов межбюджетных отношений,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распределения функций, полномочий между уровнями государственного управления и численности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МНЭ, МФ,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2018-2019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Внесение изменений и дополнений в Стратегию национальной безопасности Республики Казахстан на 2017-2020 годы и вытекающие из нее документы по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кибербезопасности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в части: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создания комплекса отраслевых ситуационных центров информационной (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кибер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) безопасности;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создания и продвижения отечественных систем и инновационных разработок в сфере информационной (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кибер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) безопасности, в том числе защищенной мобильной связи для госслужащих;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утверждения конкретных целевых индикаторов по внедрению систем информационной безопасности, использующих отечественные разработки;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применения государственными органами современных цифровых технологий для учета замечаний и предложений граждан в режиме реального времени и оперативного реагирования;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развития "электронной границы" государства в целях обеспечения надежной защиты государственных и частных информационных систем, устройств, производственных и инфраструктурных объектов, критически важных объектов информационно-коммуникационной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инфраструктуры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проект Указа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МОАП, МИК, КНБ, все центральные государственные органы,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АО "ФНБ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Самрук-Казына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согласованию),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АО "НК "Казахстан инжиниринг"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Проработка вопроса создания Национальной лаборатории по исследованию уязвимостей и вредоносного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МОАП, МФ, МНЭ, АО "НК "Казахстан инжиниринг"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сентябрь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bookmarkStart w:id="11" w:name="z112"/>
            <w:bookmarkEnd w:id="11"/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 xml:space="preserve">9. Борьба с коррупцией и верховенство закона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Внесение предложений по: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совершенствованию форм и методов предупреждения коррупционных правонарушений, усилению превентивной составляющей в противодействии коррупции;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внедрению в общественное сознание нулевой терпимости к коррупционным правонарушениям и взаимодействию в этой работе с институтами гражданского общества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предложения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АДГСПК, ГП, ВС, МЮ, МВД, заинтересованные государственные органы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март 2018 года 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Обеспечение </w:t>
            </w: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>поэтапной</w:t>
            </w:r>
            <w:proofErr w:type="gram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цифровизации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уголовного и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административно-деликтного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процессов, включая процессы рассмотрения обращений граждан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совместный приказ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ГП, ВС, АДГСПК, МВД, КНБ, МЮ, заинтересованные государственные органы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март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Принятие законов Республики Казахстан "Об адвокатской деятельности и юридической помощи" и "О внесении изменений и дополнений в некоторые законодательные акты Республики Казахстан по вопросам адвокатской деятельности и юридической помощи"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законы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МЮ, заинтересованные государственные органы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июнь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Формирование следственных судов с определением их правового статуса и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подсудности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нормативные правовые акты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ВС, ВСС, ГП, заинтересованные государственные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апрель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Проработка поправок по дальнейшему совершенствованию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административно-деликтного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законодательства с целью его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гуманизации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и снижения репрессивности, в том числе в части: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перевода ряда составов административных правонарушений в сферу гражданской или дисциплинарной ответственности;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пересмотра санкций административных деяний на предмет их возможного смягчения и снижения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предложения в Администрацию Президента Республики Казахстан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проект Закона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МЮ, ГП, ВС, АДГСПК, МВД, заинтересованные государственные органы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март 2018 года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октябрь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Внесение предложений по совершенствованию законодательства и правоприменительной практики, направленных на: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повышение уровня защиты граждан в уголовном процессе, в том числе от необоснованного уголовного преследования и осуждения;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усиление прозрачности правоохранительной деятельности, введение стандартов доказывания;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снижение избыточной репрессивности уголовного процесса и его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гуманизацию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, в том числе расширение сферы применения мер пресечения, не связанных с содержанием под стражей;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внедрение и укрепление правозащитных стандартов в сфере уголовного преследования;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>дальнейшую</w:t>
            </w:r>
            <w:proofErr w:type="gram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гуманизацию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уголовного законодательства, расширение сферы применения мер, альтернативных лишению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свободы, с повышением эффективности их исполнения;</w:t>
            </w:r>
          </w:p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расширение сферы применения медиации в уголовном процессе на досудебной стадии и на этапе судебного разбирательства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предложения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ГП, ВС, КНБ, АДГСПК, МЮ, МВД, заинтересованные государственные органы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май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Внесение предложений по дальнейшей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гуманизации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системы исполнения уголовных наказаний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предложения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МВД, ГП, АДГСПК, КНБ, заинтересованные государственные органы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май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Активное внедрение интеллектуальных систем видеонаблюдения и распознавания на </w:t>
            </w: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>улицах</w:t>
            </w:r>
            <w:proofErr w:type="gram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и местах массового пребывания граждан, контроля за дорожным движением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МВД, МИК,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май 2018-2019 годов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bookmarkStart w:id="12" w:name="z121"/>
            <w:bookmarkEnd w:id="12"/>
            <w:r w:rsidRPr="00046C9D">
              <w:rPr>
                <w:rFonts w:eastAsia="Times New Roman" w:cs="Times New Roman"/>
                <w:bCs/>
                <w:szCs w:val="24"/>
                <w:lang w:eastAsia="ru-RU"/>
              </w:rPr>
              <w:t xml:space="preserve">10. "Умные города" для "умной нации" 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Формирование на основе имеющегося опыта г</w:t>
            </w: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>.А</w:t>
            </w:r>
            <w:proofErr w:type="gramEnd"/>
            <w:r w:rsidRPr="00046C9D">
              <w:rPr>
                <w:rFonts w:eastAsia="Times New Roman" w:cs="Times New Roman"/>
                <w:szCs w:val="24"/>
                <w:lang w:eastAsia="ru-RU"/>
              </w:rPr>
              <w:t>станы и иных населенных пунктов "эталонного" стандарта "Смарт Сити"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МИК, акимат города Астаны, МЗ, МОН, МТСЗН, МВД, МЮ, МИР, МНЭ,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областей и города Алматы,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июль 2018 года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Выработка механизмов опытной апробации наилучших решений "Смарт Сити" для снижения бюджетных расходов на внедрение малоэффективных систем с усилением координации данной работы 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информация в Администрацию Президента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МИК, МНЭ, МФ, МИР, МЗ, МОН, МТСЗН, МВД, МЮ,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акиматы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городов Астаны и Алматы, областей, 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 (по согласованию)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декабрь 2018 года</w:t>
            </w:r>
          </w:p>
        </w:tc>
      </w:tr>
    </w:tbl>
    <w:p w:rsidR="00046C9D" w:rsidRPr="00046C9D" w:rsidRDefault="00046C9D" w:rsidP="00046C9D">
      <w:pPr>
        <w:rPr>
          <w:rFonts w:eastAsia="Times New Roman" w:cs="Times New Roman"/>
          <w:szCs w:val="24"/>
          <w:lang w:eastAsia="ru-RU"/>
        </w:rPr>
      </w:pPr>
    </w:p>
    <w:p w:rsidR="00046C9D" w:rsidRPr="00046C9D" w:rsidRDefault="00046C9D" w:rsidP="00046C9D">
      <w:pPr>
        <w:rPr>
          <w:rFonts w:eastAsia="Times New Roman" w:cs="Times New Roman"/>
          <w:szCs w:val="24"/>
          <w:lang w:eastAsia="ru-RU"/>
        </w:rPr>
      </w:pPr>
      <w:r w:rsidRPr="00046C9D">
        <w:rPr>
          <w:rFonts w:eastAsia="Times New Roman" w:cs="Times New Roman"/>
          <w:szCs w:val="24"/>
          <w:lang w:eastAsia="ru-RU"/>
        </w:rPr>
        <w:t>Примечание: расшифровка аббревиатур: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8"/>
        <w:gridCol w:w="5537"/>
      </w:tblGrid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АДГСПК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Агентство Республики Казахстан по делам государственной службы и противодействию коррупции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АКФ "ПИТ"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автономный кластерный фонд "Парк инновационных технологий"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АО "Администрация МФЦА"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акционерное общество "Администрация Международного финансового центра "Астана"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АО "Казахстанская фондовая биржа"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акционерное общество "Казахстанская фондовая биржа"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АО "НАТР"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акционерное общество "Национальное агентство по технологическому развитию"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АО "НИХ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Зерде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– акционерное общество "Национальный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инфокоммуникационный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холдинг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Зерде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АО "НК "KAZAKH INVEST"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акционерное общество "Национальная компания "KAZAKH INVEST"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АО "НК "Казахстан Инжиниринг"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акционерное общество "Национальная компания "Казахстан Инжиниринг"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АО "КИРИ"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акционерное общество "Казахстанский институт развития индустрии"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АО "НК "КТЖ"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– акционерное общество "Национальная компания "Қазақстан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темі</w:t>
            </w: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spellEnd"/>
            <w:proofErr w:type="gram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жолы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АО "НУХ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КазАгро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акционерное общество "Национальный управляющий холдинг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КазАгро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АО "НУХ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Байтерек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акционерное общество "Национальный управляющий холдинг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Байтерек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АОО "Назарбаев Университет"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автономная организация образования "Назарбаев Университет"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АО "ФНБ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Самрук-Казына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акционерное общество "Фонд национального благосостояния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Самрук-Казына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АО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KazakhExport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акционерное общество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KazakhExport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АО "НК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Kaza</w:t>
            </w: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046C9D">
              <w:rPr>
                <w:rFonts w:eastAsia="Times New Roman" w:cs="Times New Roman"/>
                <w:szCs w:val="24"/>
                <w:lang w:eastAsia="ru-RU"/>
              </w:rPr>
              <w:t>h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Tourism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акционерное общество "Национальная компания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Kaza</w:t>
            </w: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046C9D">
              <w:rPr>
                <w:rFonts w:eastAsia="Times New Roman" w:cs="Times New Roman"/>
                <w:szCs w:val="24"/>
                <w:lang w:eastAsia="ru-RU"/>
              </w:rPr>
              <w:t>h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Tourism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ВС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Верховный Суд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ВСС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Высший Судебный Совет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ГП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Генеральная прокуратура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ГЧП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государственно-частное партнерство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КНБ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Комитет национальной безопасности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МВД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Министерство внутренних дел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МЗ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Министерство здравоохранения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МИД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Министерство иностранных дел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МИК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Министерство информации и коммуникаций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Министерство по инвестициям и развитию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МКС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Министерство культуры и спорта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МНЭ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Министерство национальной экономики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МО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Министерство обороны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МОАП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Министерство оборонной и аэрокосмической промышленности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МОН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Министерство образования и науки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МСХ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 xml:space="preserve">– Министерство сельского хозяйства Республики </w:t>
            </w: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lastRenderedPageBreak/>
              <w:t>МТСЗН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Министерство труда и социальной защиты населения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МФ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Министерство финансов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МЭ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Министерство энергетики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МЮ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Министерство юстиции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НАО "Государственная корпорация "Правительство для граждан"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некоммерческое акционерное общество "Государственная корпорация "Правительство для граждан"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НАО "Национальный аграрный научно-образовательный центр"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некоммерческое акционерное общество "Национальный аграрный научно-образовательный центр"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НАО "Холдинг "Кәсі</w:t>
            </w: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046C9D">
              <w:rPr>
                <w:rFonts w:eastAsia="Times New Roman" w:cs="Times New Roman"/>
                <w:szCs w:val="24"/>
                <w:lang w:eastAsia="ru-RU"/>
              </w:rPr>
              <w:t>қор"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некоммерческое акционерное общество "Холдинг "Кәсі</w:t>
            </w:r>
            <w:proofErr w:type="gramStart"/>
            <w:r w:rsidRPr="00046C9D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046C9D">
              <w:rPr>
                <w:rFonts w:eastAsia="Times New Roman" w:cs="Times New Roman"/>
                <w:szCs w:val="24"/>
                <w:lang w:eastAsia="ru-RU"/>
              </w:rPr>
              <w:t>қор"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НБ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Национальный Банк Республики Казахстан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НИШ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автономная организация образования "Назарбаев Интеллектуальные школы"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НПП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Национальная палата предпринимателей Республики Казахстан "</w:t>
            </w:r>
            <w:proofErr w:type="spellStart"/>
            <w:r w:rsidRPr="00046C9D">
              <w:rPr>
                <w:rFonts w:eastAsia="Times New Roman" w:cs="Times New Roman"/>
                <w:szCs w:val="24"/>
                <w:lang w:eastAsia="ru-RU"/>
              </w:rPr>
              <w:t>Атамекен</w:t>
            </w:r>
            <w:proofErr w:type="spellEnd"/>
            <w:r w:rsidRPr="00046C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</w:tr>
      <w:tr w:rsidR="00046C9D" w:rsidRPr="00046C9D" w:rsidTr="00046C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ТБО</w:t>
            </w:r>
          </w:p>
        </w:tc>
        <w:tc>
          <w:tcPr>
            <w:tcW w:w="0" w:type="auto"/>
            <w:vAlign w:val="center"/>
            <w:hideMark/>
          </w:tcPr>
          <w:p w:rsidR="00046C9D" w:rsidRPr="00046C9D" w:rsidRDefault="00046C9D" w:rsidP="00046C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46C9D">
              <w:rPr>
                <w:rFonts w:eastAsia="Times New Roman" w:cs="Times New Roman"/>
                <w:szCs w:val="24"/>
                <w:lang w:eastAsia="ru-RU"/>
              </w:rPr>
              <w:t>– твердо-бытовые отходы</w:t>
            </w:r>
          </w:p>
        </w:tc>
      </w:tr>
    </w:tbl>
    <w:p w:rsidR="00046C9D" w:rsidRPr="00046C9D" w:rsidRDefault="00046C9D" w:rsidP="00046C9D"/>
    <w:sectPr w:rsidR="00046C9D" w:rsidRPr="00046C9D" w:rsidSect="00D6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6C9D"/>
    <w:rsid w:val="00046C9D"/>
    <w:rsid w:val="00106986"/>
    <w:rsid w:val="00786CBA"/>
    <w:rsid w:val="0083444C"/>
    <w:rsid w:val="00A262CF"/>
    <w:rsid w:val="00D6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CF"/>
    <w:pPr>
      <w:spacing w:after="0" w:line="240" w:lineRule="auto"/>
      <w:jc w:val="both"/>
    </w:pPr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046C9D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6C9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CF"/>
    <w:pPr>
      <w:spacing w:after="0" w:line="240" w:lineRule="auto"/>
      <w:jc w:val="both"/>
    </w:pPr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046C9D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6C9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6033</Words>
  <Characters>34389</Characters>
  <Application>Microsoft Office Word</Application>
  <DocSecurity>0</DocSecurity>
  <Lines>286</Lines>
  <Paragraphs>80</Paragraphs>
  <ScaleCrop>false</ScaleCrop>
  <Company>Krokoz™</Company>
  <LinksUpToDate>false</LinksUpToDate>
  <CharactersWithSpaces>40342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Rust11</cp:lastModifiedBy>
  <cp:revision>2</cp:revision>
  <dcterms:created xsi:type="dcterms:W3CDTF">2018-02-25T18:54:00Z</dcterms:created>
  <dcterms:modified xsi:type="dcterms:W3CDTF">2018-02-25T18:54:00Z</dcterms:modified>
</cp:coreProperties>
</file>